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097" w:rsidRPr="00B21097" w:rsidRDefault="00B21097" w:rsidP="00B21097">
      <w:pPr>
        <w:keepNext/>
        <w:jc w:val="center"/>
        <w:rPr>
          <w:b/>
          <w:noProof/>
          <w:sz w:val="26"/>
          <w:szCs w:val="26"/>
          <w:u w:val="single"/>
        </w:rPr>
      </w:pPr>
      <w:r w:rsidRPr="00B21097">
        <w:rPr>
          <w:b/>
          <w:noProof/>
          <w:sz w:val="26"/>
          <w:szCs w:val="26"/>
          <w:u w:val="single"/>
        </w:rPr>
        <w:t>Internet Explorer Users</w:t>
      </w:r>
    </w:p>
    <w:p w:rsidR="00CA70C2" w:rsidRDefault="00AE5E9C" w:rsidP="00CA70C2">
      <w:pPr>
        <w:shd w:val="clear" w:color="auto" w:fill="FFFFFF"/>
        <w:spacing w:before="100" w:beforeAutospacing="1" w:after="100" w:afterAutospacing="1" w:line="292" w:lineRule="atLeast"/>
        <w:rPr>
          <w:noProof/>
          <w:sz w:val="21"/>
          <w:szCs w:val="21"/>
        </w:rPr>
      </w:pPr>
      <w:r>
        <w:rPr>
          <w:rFonts w:ascii="Calibri" w:eastAsia="Times New Roman" w:hAnsi="Calibri" w:cs="Times New Roman"/>
          <w:color w:val="000000"/>
          <w:sz w:val="21"/>
          <w:szCs w:val="21"/>
          <w:shd w:val="clear" w:color="auto" w:fill="FFFFFF"/>
        </w:rPr>
        <w:t>Certain browser sett</w:t>
      </w:r>
      <w:r w:rsidR="00CA70C2" w:rsidRPr="00CA70C2">
        <w:rPr>
          <w:rFonts w:ascii="Calibri" w:eastAsia="Times New Roman" w:hAnsi="Calibri" w:cs="Times New Roman"/>
          <w:color w:val="000000"/>
          <w:sz w:val="21"/>
          <w:szCs w:val="21"/>
          <w:shd w:val="clear" w:color="auto" w:fill="FFFFFF"/>
        </w:rPr>
        <w:t xml:space="preserve">ings in </w:t>
      </w:r>
      <w:r>
        <w:rPr>
          <w:rFonts w:ascii="Calibri" w:eastAsia="Times New Roman" w:hAnsi="Calibri" w:cs="Times New Roman"/>
          <w:color w:val="000000"/>
          <w:sz w:val="21"/>
          <w:szCs w:val="21"/>
          <w:shd w:val="clear" w:color="auto" w:fill="FFFFFF"/>
        </w:rPr>
        <w:t>Internet Explorer</w:t>
      </w:r>
      <w:bookmarkStart w:id="0" w:name="_GoBack"/>
      <w:bookmarkEnd w:id="0"/>
      <w:r w:rsidR="00CA70C2" w:rsidRPr="00CA70C2">
        <w:rPr>
          <w:rFonts w:ascii="Calibri" w:eastAsia="Times New Roman" w:hAnsi="Calibri" w:cs="Times New Roman"/>
          <w:color w:val="000000"/>
          <w:sz w:val="21"/>
          <w:szCs w:val="21"/>
          <w:shd w:val="clear" w:color="auto" w:fill="FFFFFF"/>
        </w:rPr>
        <w:t xml:space="preserve"> can prevent a user from successfully logging in to the chapter site through single sign on. To find which browser versions are currently supported by PMI and check which version you are currently using, please go to: </w:t>
      </w:r>
      <w:hyperlink r:id="rId7" w:tooltip="http://www.pmi.org/About-Us/Browser-Support.aspx" w:history="1">
        <w:r w:rsidR="00CA70C2" w:rsidRPr="00CA70C2">
          <w:rPr>
            <w:rFonts w:ascii="Calibri" w:eastAsia="Times New Roman" w:hAnsi="Calibri" w:cs="Times New Roman"/>
            <w:color w:val="0000FF"/>
            <w:sz w:val="21"/>
            <w:szCs w:val="21"/>
            <w:u w:val="single"/>
            <w:bdr w:val="none" w:sz="0" w:space="0" w:color="auto" w:frame="1"/>
            <w:shd w:val="clear" w:color="auto" w:fill="FFFFFF"/>
          </w:rPr>
          <w:t>http://www.pmi.org/About-Us/Browser-Support.aspx</w:t>
        </w:r>
      </w:hyperlink>
      <w:r w:rsidR="00CA70C2" w:rsidRPr="00CA70C2">
        <w:rPr>
          <w:rFonts w:ascii="Calibri" w:eastAsia="Times New Roman" w:hAnsi="Calibri" w:cs="Times New Roman"/>
          <w:color w:val="000000"/>
          <w:sz w:val="21"/>
          <w:szCs w:val="21"/>
          <w:shd w:val="clear" w:color="auto" w:fill="FFFFFF"/>
        </w:rPr>
        <w:t>. </w:t>
      </w:r>
    </w:p>
    <w:p w:rsidR="00B21097" w:rsidRDefault="00B21097" w:rsidP="00CA70C2">
      <w:pPr>
        <w:shd w:val="clear" w:color="auto" w:fill="FFFFFF"/>
        <w:spacing w:before="100" w:beforeAutospacing="1" w:after="100" w:afterAutospacing="1" w:line="292" w:lineRule="atLeast"/>
        <w:rPr>
          <w:noProof/>
          <w:sz w:val="21"/>
          <w:szCs w:val="21"/>
        </w:rPr>
      </w:pPr>
      <w:r>
        <w:rPr>
          <w:noProof/>
          <w:sz w:val="21"/>
          <w:szCs w:val="21"/>
        </w:rPr>
        <w:t>To ensure the appropriate settings for third party cookies and Javascript are set for your browser, please follow the steps below:</w:t>
      </w:r>
      <w:r w:rsidR="00CA70C2">
        <w:rPr>
          <w:noProof/>
          <w:sz w:val="21"/>
          <w:szCs w:val="21"/>
        </w:rPr>
        <w:t xml:space="preserve"> ***Please Note*** If you are using a corporate managed computer, some of these settings may be locked and thus can only be changed by your corporate IT department.  In such a case, you can try a different computer that is not corporately managed or work with your IT department to have the requested changes implemented.</w:t>
      </w:r>
    </w:p>
    <w:p w:rsidR="00ED4839" w:rsidRPr="00682AF7" w:rsidRDefault="00682AF7" w:rsidP="00B21097">
      <w:pPr>
        <w:shd w:val="clear" w:color="auto" w:fill="FFFFFF"/>
        <w:spacing w:before="100" w:beforeAutospacing="1" w:after="100" w:afterAutospacing="1" w:line="292" w:lineRule="atLeast"/>
        <w:ind w:left="360"/>
        <w:rPr>
          <w:rFonts w:ascii="Calibri" w:eastAsia="Times New Roman" w:hAnsi="Calibri" w:cs="Calibri"/>
          <w:i/>
          <w:color w:val="222222"/>
          <w:sz w:val="21"/>
          <w:szCs w:val="21"/>
        </w:rPr>
      </w:pPr>
      <w:r>
        <w:rPr>
          <w:rFonts w:ascii="Calibri" w:eastAsia="Times New Roman" w:hAnsi="Calibri" w:cs="Calibri"/>
          <w:i/>
          <w:color w:val="222222"/>
          <w:sz w:val="21"/>
          <w:szCs w:val="21"/>
        </w:rPr>
        <w:t xml:space="preserve">Enable </w:t>
      </w:r>
      <w:r w:rsidR="00A54C44">
        <w:rPr>
          <w:rFonts w:ascii="Calibri" w:eastAsia="Times New Roman" w:hAnsi="Calibri" w:cs="Calibri"/>
          <w:i/>
          <w:color w:val="222222"/>
          <w:sz w:val="21"/>
          <w:szCs w:val="21"/>
        </w:rPr>
        <w:t>JavaScript</w:t>
      </w:r>
    </w:p>
    <w:p w:rsidR="00071C13" w:rsidRDefault="008E4E49" w:rsidP="00071C13">
      <w:pPr>
        <w:numPr>
          <w:ilvl w:val="0"/>
          <w:numId w:val="2"/>
        </w:numPr>
        <w:shd w:val="clear" w:color="auto" w:fill="FFFFFF"/>
        <w:spacing w:after="0" w:line="252" w:lineRule="atLeast"/>
        <w:rPr>
          <w:rFonts w:ascii="Calibri" w:eastAsia="Times New Roman" w:hAnsi="Calibri" w:cs="Calibri"/>
          <w:sz w:val="21"/>
          <w:szCs w:val="21"/>
        </w:rPr>
      </w:pPr>
      <w:r>
        <w:rPr>
          <w:rFonts w:ascii="Calibri" w:eastAsia="Times New Roman" w:hAnsi="Calibri" w:cs="Calibri"/>
          <w:sz w:val="21"/>
          <w:szCs w:val="21"/>
        </w:rPr>
        <w:t xml:space="preserve">From the Internet Explorer </w:t>
      </w:r>
      <w:r w:rsidR="00071C13" w:rsidRPr="00682AF7">
        <w:rPr>
          <w:rFonts w:ascii="Calibri" w:eastAsia="Times New Roman" w:hAnsi="Calibri" w:cs="Calibri"/>
          <w:sz w:val="21"/>
          <w:szCs w:val="21"/>
        </w:rPr>
        <w:t>browser menu</w:t>
      </w:r>
      <w:r w:rsidR="00682AF7" w:rsidRPr="00682AF7">
        <w:rPr>
          <w:rFonts w:ascii="Calibri" w:eastAsia="Times New Roman" w:hAnsi="Calibri" w:cs="Calibri"/>
          <w:sz w:val="21"/>
          <w:szCs w:val="21"/>
        </w:rPr>
        <w:t>, select</w:t>
      </w:r>
      <w:r w:rsidR="00071C13" w:rsidRPr="00682AF7">
        <w:rPr>
          <w:rFonts w:ascii="Calibri" w:eastAsia="Times New Roman" w:hAnsi="Calibri" w:cs="Calibri"/>
          <w:sz w:val="21"/>
          <w:szCs w:val="21"/>
        </w:rPr>
        <w:t xml:space="preserve"> Tools and </w:t>
      </w:r>
      <w:r>
        <w:rPr>
          <w:rFonts w:ascii="Calibri" w:eastAsia="Times New Roman" w:hAnsi="Calibri" w:cs="Calibri"/>
          <w:sz w:val="21"/>
          <w:szCs w:val="21"/>
        </w:rPr>
        <w:t xml:space="preserve">then </w:t>
      </w:r>
      <w:r w:rsidR="00071C13" w:rsidRPr="00682AF7">
        <w:rPr>
          <w:rFonts w:ascii="Calibri" w:eastAsia="Times New Roman" w:hAnsi="Calibri" w:cs="Calibri"/>
          <w:sz w:val="21"/>
          <w:szCs w:val="21"/>
        </w:rPr>
        <w:t xml:space="preserve">select </w:t>
      </w:r>
      <w:r w:rsidR="00071C13" w:rsidRPr="00682AF7">
        <w:rPr>
          <w:rFonts w:ascii="Calibri" w:eastAsia="Times New Roman" w:hAnsi="Calibri" w:cs="Calibri"/>
          <w:b/>
          <w:sz w:val="21"/>
          <w:szCs w:val="21"/>
        </w:rPr>
        <w:t>Internet Options</w:t>
      </w:r>
      <w:r w:rsidR="00071C13" w:rsidRPr="00682AF7">
        <w:rPr>
          <w:rFonts w:ascii="Calibri" w:eastAsia="Times New Roman" w:hAnsi="Calibri" w:cs="Calibri"/>
          <w:sz w:val="21"/>
          <w:szCs w:val="21"/>
        </w:rPr>
        <w:t>.</w:t>
      </w:r>
    </w:p>
    <w:p w:rsidR="008E4E49" w:rsidRPr="008E4E49" w:rsidRDefault="008E4E49" w:rsidP="008E4E49">
      <w:pPr>
        <w:pStyle w:val="ListParagraph"/>
        <w:numPr>
          <w:ilvl w:val="2"/>
          <w:numId w:val="2"/>
        </w:numPr>
        <w:shd w:val="clear" w:color="auto" w:fill="FFFFFF"/>
        <w:spacing w:after="0" w:line="252" w:lineRule="atLeast"/>
        <w:rPr>
          <w:rFonts w:ascii="Calibri" w:eastAsia="Times New Roman" w:hAnsi="Calibri" w:cs="Calibri"/>
          <w:sz w:val="21"/>
          <w:szCs w:val="21"/>
        </w:rPr>
      </w:pPr>
      <w:r>
        <w:rPr>
          <w:rFonts w:ascii="Calibri" w:eastAsia="Times New Roman" w:hAnsi="Calibri" w:cs="Calibri"/>
          <w:sz w:val="21"/>
          <w:szCs w:val="21"/>
        </w:rPr>
        <w:t xml:space="preserve">Please note that for Internet Explorer versions 9 or higher, the Tools menu is found in the menu bar as an ICON of a GEAR </w:t>
      </w:r>
      <w:r>
        <w:rPr>
          <w:noProof/>
        </w:rPr>
        <w:drawing>
          <wp:inline distT="0" distB="0" distL="0" distR="0">
            <wp:extent cx="3086100" cy="3371850"/>
            <wp:effectExtent l="0" t="0" r="0" b="0"/>
            <wp:docPr id="1" name="Picture 1" descr="how to enable cookies in internet expl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enable cookies in internet explor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3371850"/>
                    </a:xfrm>
                    <a:prstGeom prst="rect">
                      <a:avLst/>
                    </a:prstGeom>
                    <a:noFill/>
                    <a:ln>
                      <a:noFill/>
                    </a:ln>
                  </pic:spPr>
                </pic:pic>
              </a:graphicData>
            </a:graphic>
          </wp:inline>
        </w:drawing>
      </w:r>
    </w:p>
    <w:p w:rsidR="00071C13" w:rsidRDefault="00071C13" w:rsidP="00071C13">
      <w:pPr>
        <w:numPr>
          <w:ilvl w:val="0"/>
          <w:numId w:val="2"/>
        </w:numPr>
        <w:shd w:val="clear" w:color="auto" w:fill="FFFFFF"/>
        <w:spacing w:after="0" w:line="252" w:lineRule="atLeast"/>
        <w:rPr>
          <w:rFonts w:ascii="Calibri" w:eastAsia="Times New Roman" w:hAnsi="Calibri" w:cs="Calibri"/>
          <w:sz w:val="21"/>
          <w:szCs w:val="21"/>
        </w:rPr>
      </w:pPr>
      <w:r w:rsidRPr="00682AF7">
        <w:rPr>
          <w:rFonts w:ascii="Calibri" w:eastAsia="Times New Roman" w:hAnsi="Calibri" w:cs="Calibri"/>
          <w:sz w:val="21"/>
          <w:szCs w:val="21"/>
        </w:rPr>
        <w:t>In the Internet Options window</w:t>
      </w:r>
      <w:r w:rsidR="00682AF7">
        <w:rPr>
          <w:rFonts w:ascii="Calibri" w:eastAsia="Times New Roman" w:hAnsi="Calibri" w:cs="Calibri"/>
          <w:sz w:val="21"/>
          <w:szCs w:val="21"/>
        </w:rPr>
        <w:t>,</w:t>
      </w:r>
      <w:r w:rsidRPr="00682AF7">
        <w:rPr>
          <w:rFonts w:ascii="Calibri" w:eastAsia="Times New Roman" w:hAnsi="Calibri" w:cs="Calibri"/>
          <w:sz w:val="21"/>
          <w:szCs w:val="21"/>
        </w:rPr>
        <w:t xml:space="preserve"> select the </w:t>
      </w:r>
      <w:r w:rsidRPr="00682AF7">
        <w:rPr>
          <w:rFonts w:ascii="Calibri" w:eastAsia="Times New Roman" w:hAnsi="Calibri" w:cs="Calibri"/>
          <w:b/>
          <w:sz w:val="21"/>
          <w:szCs w:val="21"/>
        </w:rPr>
        <w:t>Security</w:t>
      </w:r>
      <w:r w:rsidRPr="00682AF7">
        <w:rPr>
          <w:rFonts w:ascii="Calibri" w:eastAsia="Times New Roman" w:hAnsi="Calibri" w:cs="Calibri"/>
          <w:sz w:val="21"/>
          <w:szCs w:val="21"/>
        </w:rPr>
        <w:t xml:space="preserve"> tab.</w:t>
      </w:r>
    </w:p>
    <w:p w:rsidR="00A8378A" w:rsidRPr="00682AF7" w:rsidRDefault="00A8378A" w:rsidP="00071C13">
      <w:pPr>
        <w:numPr>
          <w:ilvl w:val="0"/>
          <w:numId w:val="2"/>
        </w:numPr>
        <w:shd w:val="clear" w:color="auto" w:fill="FFFFFF"/>
        <w:spacing w:after="0" w:line="252" w:lineRule="atLeast"/>
        <w:rPr>
          <w:rFonts w:ascii="Calibri" w:eastAsia="Times New Roman" w:hAnsi="Calibri" w:cs="Calibri"/>
          <w:sz w:val="21"/>
          <w:szCs w:val="21"/>
        </w:rPr>
      </w:pPr>
      <w:r>
        <w:rPr>
          <w:rFonts w:ascii="Calibri" w:eastAsia="Times New Roman" w:hAnsi="Calibri" w:cs="Calibri"/>
          <w:sz w:val="21"/>
          <w:szCs w:val="21"/>
        </w:rPr>
        <w:t xml:space="preserve">Under the Select a zone to view or change security settings, select </w:t>
      </w:r>
      <w:r w:rsidRPr="00A8378A">
        <w:rPr>
          <w:rFonts w:ascii="Calibri" w:eastAsia="Times New Roman" w:hAnsi="Calibri" w:cs="Calibri"/>
          <w:b/>
          <w:sz w:val="21"/>
          <w:szCs w:val="21"/>
        </w:rPr>
        <w:t>Internet</w:t>
      </w:r>
      <w:r>
        <w:rPr>
          <w:rFonts w:ascii="Calibri" w:eastAsia="Times New Roman" w:hAnsi="Calibri" w:cs="Calibri"/>
          <w:sz w:val="21"/>
          <w:szCs w:val="21"/>
        </w:rPr>
        <w:t xml:space="preserve">. </w:t>
      </w:r>
    </w:p>
    <w:p w:rsidR="00071C13" w:rsidRPr="00682AF7" w:rsidRDefault="00071C13" w:rsidP="00071C13">
      <w:pPr>
        <w:numPr>
          <w:ilvl w:val="0"/>
          <w:numId w:val="2"/>
        </w:numPr>
        <w:shd w:val="clear" w:color="auto" w:fill="FFFFFF"/>
        <w:spacing w:after="0" w:line="252" w:lineRule="atLeast"/>
        <w:rPr>
          <w:rFonts w:ascii="Calibri" w:eastAsia="Times New Roman" w:hAnsi="Calibri" w:cs="Calibri"/>
          <w:sz w:val="21"/>
          <w:szCs w:val="21"/>
        </w:rPr>
      </w:pPr>
      <w:r w:rsidRPr="00682AF7">
        <w:rPr>
          <w:rFonts w:ascii="Calibri" w:eastAsia="Times New Roman" w:hAnsi="Calibri" w:cs="Calibri"/>
          <w:sz w:val="21"/>
          <w:szCs w:val="21"/>
        </w:rPr>
        <w:t>On the Security tab</w:t>
      </w:r>
      <w:r w:rsidR="00682AF7">
        <w:rPr>
          <w:rFonts w:ascii="Calibri" w:eastAsia="Times New Roman" w:hAnsi="Calibri" w:cs="Calibri"/>
          <w:sz w:val="21"/>
          <w:szCs w:val="21"/>
        </w:rPr>
        <w:t>,</w:t>
      </w:r>
      <w:r w:rsidRPr="00682AF7">
        <w:rPr>
          <w:rFonts w:ascii="Calibri" w:eastAsia="Times New Roman" w:hAnsi="Calibri" w:cs="Calibri"/>
          <w:sz w:val="21"/>
          <w:szCs w:val="21"/>
        </w:rPr>
        <w:t xml:space="preserve"> click on </w:t>
      </w:r>
      <w:r w:rsidRPr="00682AF7">
        <w:rPr>
          <w:rFonts w:ascii="Calibri" w:eastAsia="Times New Roman" w:hAnsi="Calibri" w:cs="Calibri"/>
          <w:b/>
          <w:sz w:val="21"/>
          <w:szCs w:val="21"/>
        </w:rPr>
        <w:t>the Custom level...</w:t>
      </w:r>
      <w:r w:rsidRPr="00682AF7">
        <w:rPr>
          <w:rFonts w:ascii="Calibri" w:eastAsia="Times New Roman" w:hAnsi="Calibri" w:cs="Calibri"/>
          <w:sz w:val="21"/>
          <w:szCs w:val="21"/>
        </w:rPr>
        <w:t xml:space="preserve"> button.</w:t>
      </w:r>
    </w:p>
    <w:p w:rsidR="00071C13" w:rsidRPr="00682AF7" w:rsidRDefault="00071C13" w:rsidP="00071C13">
      <w:pPr>
        <w:numPr>
          <w:ilvl w:val="0"/>
          <w:numId w:val="2"/>
        </w:numPr>
        <w:shd w:val="clear" w:color="auto" w:fill="FFFFFF"/>
        <w:spacing w:after="0" w:line="252" w:lineRule="atLeast"/>
        <w:rPr>
          <w:rFonts w:ascii="Calibri" w:eastAsia="Times New Roman" w:hAnsi="Calibri" w:cs="Calibri"/>
          <w:sz w:val="21"/>
          <w:szCs w:val="21"/>
        </w:rPr>
      </w:pPr>
      <w:r w:rsidRPr="00682AF7">
        <w:rPr>
          <w:rFonts w:ascii="Calibri" w:eastAsia="Times New Roman" w:hAnsi="Calibri" w:cs="Calibri"/>
          <w:sz w:val="21"/>
          <w:szCs w:val="21"/>
        </w:rPr>
        <w:t xml:space="preserve">When the Security Settings - Internet Zone dialog window opens, look for the </w:t>
      </w:r>
      <w:r w:rsidRPr="00682AF7">
        <w:rPr>
          <w:rFonts w:ascii="Calibri" w:eastAsia="Times New Roman" w:hAnsi="Calibri" w:cs="Calibri"/>
          <w:b/>
          <w:sz w:val="21"/>
          <w:szCs w:val="21"/>
        </w:rPr>
        <w:t>Scripting</w:t>
      </w:r>
      <w:r w:rsidRPr="00682AF7">
        <w:rPr>
          <w:rFonts w:ascii="Calibri" w:eastAsia="Times New Roman" w:hAnsi="Calibri" w:cs="Calibri"/>
          <w:sz w:val="21"/>
          <w:szCs w:val="21"/>
        </w:rPr>
        <w:t xml:space="preserve"> section.</w:t>
      </w:r>
    </w:p>
    <w:p w:rsidR="00071C13" w:rsidRPr="00682AF7" w:rsidRDefault="00071C13" w:rsidP="00071C13">
      <w:pPr>
        <w:numPr>
          <w:ilvl w:val="0"/>
          <w:numId w:val="2"/>
        </w:numPr>
        <w:shd w:val="clear" w:color="auto" w:fill="FFFFFF"/>
        <w:spacing w:after="0" w:line="252" w:lineRule="atLeast"/>
        <w:rPr>
          <w:rFonts w:ascii="Calibri" w:eastAsia="Times New Roman" w:hAnsi="Calibri" w:cs="Calibri"/>
          <w:sz w:val="21"/>
          <w:szCs w:val="21"/>
        </w:rPr>
      </w:pPr>
      <w:r w:rsidRPr="00682AF7">
        <w:rPr>
          <w:rFonts w:ascii="Calibri" w:eastAsia="Times New Roman" w:hAnsi="Calibri" w:cs="Calibri"/>
          <w:sz w:val="21"/>
          <w:szCs w:val="21"/>
        </w:rPr>
        <w:t>In the Active Scripting</w:t>
      </w:r>
      <w:r w:rsidR="00682AF7">
        <w:rPr>
          <w:rFonts w:ascii="Calibri" w:eastAsia="Times New Roman" w:hAnsi="Calibri" w:cs="Calibri"/>
          <w:sz w:val="21"/>
          <w:szCs w:val="21"/>
        </w:rPr>
        <w:t>,</w:t>
      </w:r>
      <w:r w:rsidRPr="00682AF7">
        <w:rPr>
          <w:rFonts w:ascii="Calibri" w:eastAsia="Times New Roman" w:hAnsi="Calibri" w:cs="Calibri"/>
          <w:sz w:val="21"/>
          <w:szCs w:val="21"/>
        </w:rPr>
        <w:t xml:space="preserve"> be sure that the option </w:t>
      </w:r>
      <w:r w:rsidRPr="00682AF7">
        <w:rPr>
          <w:rFonts w:ascii="Calibri" w:eastAsia="Times New Roman" w:hAnsi="Calibri" w:cs="Calibri"/>
          <w:b/>
          <w:sz w:val="21"/>
          <w:szCs w:val="21"/>
        </w:rPr>
        <w:t>Enable</w:t>
      </w:r>
      <w:r w:rsidRPr="00682AF7">
        <w:rPr>
          <w:rFonts w:ascii="Calibri" w:eastAsia="Times New Roman" w:hAnsi="Calibri" w:cs="Calibri"/>
          <w:sz w:val="21"/>
          <w:szCs w:val="21"/>
        </w:rPr>
        <w:t xml:space="preserve"> is selected.  </w:t>
      </w:r>
    </w:p>
    <w:p w:rsidR="00071C13" w:rsidRPr="00682AF7" w:rsidRDefault="00071C13" w:rsidP="00071C13">
      <w:pPr>
        <w:numPr>
          <w:ilvl w:val="0"/>
          <w:numId w:val="2"/>
        </w:numPr>
        <w:shd w:val="clear" w:color="auto" w:fill="FFFFFF"/>
        <w:spacing w:after="0" w:line="252" w:lineRule="atLeast"/>
        <w:rPr>
          <w:rFonts w:ascii="Calibri" w:eastAsia="Times New Roman" w:hAnsi="Calibri" w:cs="Calibri"/>
          <w:sz w:val="21"/>
          <w:szCs w:val="21"/>
        </w:rPr>
      </w:pPr>
      <w:r w:rsidRPr="00682AF7">
        <w:rPr>
          <w:rFonts w:ascii="Calibri" w:eastAsia="Times New Roman" w:hAnsi="Calibri" w:cs="Calibri"/>
          <w:sz w:val="21"/>
          <w:szCs w:val="21"/>
        </w:rPr>
        <w:t xml:space="preserve">If it is not selected, select it. </w:t>
      </w:r>
    </w:p>
    <w:p w:rsidR="00071C13" w:rsidRPr="00682AF7" w:rsidRDefault="00071C13" w:rsidP="00071C13">
      <w:pPr>
        <w:numPr>
          <w:ilvl w:val="0"/>
          <w:numId w:val="2"/>
        </w:numPr>
        <w:shd w:val="clear" w:color="auto" w:fill="FFFFFF"/>
        <w:spacing w:after="0" w:line="252" w:lineRule="atLeast"/>
        <w:rPr>
          <w:rFonts w:ascii="Calibri" w:eastAsia="Times New Roman" w:hAnsi="Calibri" w:cs="Calibri"/>
          <w:sz w:val="21"/>
          <w:szCs w:val="21"/>
        </w:rPr>
      </w:pPr>
      <w:r w:rsidRPr="00682AF7">
        <w:rPr>
          <w:rFonts w:ascii="Calibri" w:eastAsia="Times New Roman" w:hAnsi="Calibri" w:cs="Calibri"/>
          <w:sz w:val="21"/>
          <w:szCs w:val="21"/>
        </w:rPr>
        <w:t xml:space="preserve">When the Warning! window pops out asking "Are you sure you want to change the settings for this zone?" select </w:t>
      </w:r>
      <w:r w:rsidRPr="00682AF7">
        <w:rPr>
          <w:rFonts w:ascii="Calibri" w:eastAsia="Times New Roman" w:hAnsi="Calibri" w:cs="Calibri"/>
          <w:b/>
          <w:sz w:val="21"/>
          <w:szCs w:val="21"/>
        </w:rPr>
        <w:t>Yes</w:t>
      </w:r>
      <w:r w:rsidRPr="00682AF7">
        <w:rPr>
          <w:rFonts w:ascii="Calibri" w:eastAsia="Times New Roman" w:hAnsi="Calibri" w:cs="Calibri"/>
          <w:sz w:val="21"/>
          <w:szCs w:val="21"/>
        </w:rPr>
        <w:t>.</w:t>
      </w:r>
    </w:p>
    <w:p w:rsidR="00071C13" w:rsidRPr="00682AF7" w:rsidRDefault="00071C13" w:rsidP="00071C13">
      <w:pPr>
        <w:numPr>
          <w:ilvl w:val="0"/>
          <w:numId w:val="2"/>
        </w:numPr>
        <w:shd w:val="clear" w:color="auto" w:fill="FFFFFF"/>
        <w:spacing w:after="0" w:line="252" w:lineRule="atLeast"/>
        <w:rPr>
          <w:rFonts w:ascii="Calibri" w:eastAsia="Times New Roman" w:hAnsi="Calibri" w:cs="Calibri"/>
          <w:sz w:val="21"/>
          <w:szCs w:val="21"/>
        </w:rPr>
      </w:pPr>
      <w:r w:rsidRPr="00682AF7">
        <w:rPr>
          <w:rFonts w:ascii="Calibri" w:eastAsia="Times New Roman" w:hAnsi="Calibri" w:cs="Calibri"/>
          <w:sz w:val="21"/>
          <w:szCs w:val="21"/>
        </w:rPr>
        <w:t>In the Internet Options</w:t>
      </w:r>
      <w:r w:rsidR="00682AF7">
        <w:rPr>
          <w:rFonts w:ascii="Calibri" w:eastAsia="Times New Roman" w:hAnsi="Calibri" w:cs="Calibri"/>
          <w:sz w:val="21"/>
          <w:szCs w:val="21"/>
        </w:rPr>
        <w:t xml:space="preserve"> </w:t>
      </w:r>
      <w:r w:rsidRPr="00682AF7">
        <w:rPr>
          <w:rFonts w:ascii="Calibri" w:eastAsia="Times New Roman" w:hAnsi="Calibri" w:cs="Calibri"/>
          <w:sz w:val="21"/>
          <w:szCs w:val="21"/>
        </w:rPr>
        <w:t>window</w:t>
      </w:r>
      <w:r w:rsidR="00682AF7">
        <w:rPr>
          <w:rFonts w:ascii="Calibri" w:eastAsia="Times New Roman" w:hAnsi="Calibri" w:cs="Calibri"/>
          <w:sz w:val="21"/>
          <w:szCs w:val="21"/>
        </w:rPr>
        <w:t>,</w:t>
      </w:r>
      <w:r w:rsidRPr="00682AF7">
        <w:rPr>
          <w:rFonts w:ascii="Calibri" w:eastAsia="Times New Roman" w:hAnsi="Calibri" w:cs="Calibri"/>
          <w:sz w:val="21"/>
          <w:szCs w:val="21"/>
        </w:rPr>
        <w:t xml:space="preserve"> click on the </w:t>
      </w:r>
      <w:r w:rsidRPr="00682AF7">
        <w:rPr>
          <w:rFonts w:ascii="Calibri" w:eastAsia="Times New Roman" w:hAnsi="Calibri" w:cs="Calibri"/>
          <w:b/>
          <w:sz w:val="21"/>
          <w:szCs w:val="21"/>
        </w:rPr>
        <w:t>OK</w:t>
      </w:r>
      <w:r w:rsidRPr="00682AF7">
        <w:rPr>
          <w:rFonts w:ascii="Calibri" w:eastAsia="Times New Roman" w:hAnsi="Calibri" w:cs="Calibri"/>
          <w:sz w:val="21"/>
          <w:szCs w:val="21"/>
        </w:rPr>
        <w:t xml:space="preserve"> button to close it.</w:t>
      </w:r>
    </w:p>
    <w:p w:rsidR="00B21097" w:rsidRPr="00A8378A" w:rsidRDefault="00071C13" w:rsidP="00A8378A">
      <w:pPr>
        <w:numPr>
          <w:ilvl w:val="0"/>
          <w:numId w:val="2"/>
        </w:numPr>
        <w:shd w:val="clear" w:color="auto" w:fill="FFFFFF"/>
        <w:spacing w:after="0" w:line="252" w:lineRule="atLeast"/>
      </w:pPr>
      <w:r w:rsidRPr="00A8378A">
        <w:rPr>
          <w:rFonts w:ascii="Calibri" w:eastAsia="Times New Roman" w:hAnsi="Calibri" w:cs="Calibri"/>
          <w:sz w:val="21"/>
          <w:szCs w:val="21"/>
        </w:rPr>
        <w:t xml:space="preserve">Click on the </w:t>
      </w:r>
      <w:r w:rsidRPr="00A8378A">
        <w:rPr>
          <w:rFonts w:ascii="Calibri" w:eastAsia="Times New Roman" w:hAnsi="Calibri" w:cs="Calibri"/>
          <w:b/>
          <w:sz w:val="21"/>
          <w:szCs w:val="21"/>
        </w:rPr>
        <w:t>Refresh</w:t>
      </w:r>
      <w:r w:rsidRPr="00A8378A">
        <w:rPr>
          <w:rFonts w:ascii="Calibri" w:eastAsia="Times New Roman" w:hAnsi="Calibri" w:cs="Calibri"/>
          <w:sz w:val="21"/>
          <w:szCs w:val="21"/>
        </w:rPr>
        <w:t xml:space="preserve"> button of the web browser to refresh the page.</w:t>
      </w:r>
    </w:p>
    <w:p w:rsidR="00A8378A" w:rsidRDefault="00A8378A" w:rsidP="00A8378A">
      <w:pPr>
        <w:shd w:val="clear" w:color="auto" w:fill="FFFFFF"/>
        <w:spacing w:after="0" w:line="252" w:lineRule="atLeast"/>
        <w:ind w:left="720"/>
      </w:pPr>
    </w:p>
    <w:p w:rsidR="00B21097" w:rsidRDefault="00071C13">
      <w:r>
        <w:rPr>
          <w:noProof/>
        </w:rPr>
        <w:drawing>
          <wp:inline distT="0" distB="0" distL="0" distR="0">
            <wp:extent cx="4029075" cy="4610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075" cy="4610100"/>
                    </a:xfrm>
                    <a:prstGeom prst="rect">
                      <a:avLst/>
                    </a:prstGeom>
                    <a:noFill/>
                    <a:ln>
                      <a:noFill/>
                    </a:ln>
                  </pic:spPr>
                </pic:pic>
              </a:graphicData>
            </a:graphic>
          </wp:inline>
        </w:drawing>
      </w:r>
    </w:p>
    <w:p w:rsidR="00ED4839" w:rsidRDefault="00ED4839" w:rsidP="00ED4839">
      <w:pPr>
        <w:keepNext/>
        <w:rPr>
          <w:sz w:val="21"/>
          <w:szCs w:val="21"/>
        </w:rPr>
      </w:pPr>
      <w:r>
        <w:rPr>
          <w:sz w:val="21"/>
          <w:szCs w:val="21"/>
        </w:rPr>
        <w:lastRenderedPageBreak/>
        <w:t xml:space="preserve">If the settings above are correct and you are unable to login, please try the following steps to delete cookies. </w:t>
      </w:r>
    </w:p>
    <w:p w:rsidR="00ED4839" w:rsidRDefault="00ED4839" w:rsidP="00ED4839">
      <w:pPr>
        <w:pStyle w:val="ListParagraph"/>
        <w:keepNext/>
        <w:numPr>
          <w:ilvl w:val="0"/>
          <w:numId w:val="3"/>
        </w:numPr>
        <w:rPr>
          <w:sz w:val="21"/>
          <w:szCs w:val="21"/>
        </w:rPr>
      </w:pPr>
      <w:r w:rsidRPr="00ED4839">
        <w:rPr>
          <w:sz w:val="21"/>
          <w:szCs w:val="21"/>
        </w:rPr>
        <w:t xml:space="preserve">To delete </w:t>
      </w:r>
      <w:r>
        <w:rPr>
          <w:sz w:val="21"/>
          <w:szCs w:val="21"/>
        </w:rPr>
        <w:t>cookies</w:t>
      </w:r>
      <w:r w:rsidR="00682AF7">
        <w:rPr>
          <w:sz w:val="21"/>
          <w:szCs w:val="21"/>
        </w:rPr>
        <w:t>,</w:t>
      </w:r>
      <w:r>
        <w:rPr>
          <w:sz w:val="21"/>
          <w:szCs w:val="21"/>
        </w:rPr>
        <w:t xml:space="preserve"> go to </w:t>
      </w:r>
      <w:r w:rsidR="00682AF7">
        <w:rPr>
          <w:sz w:val="21"/>
          <w:szCs w:val="21"/>
        </w:rPr>
        <w:t>the Tools Menu</w:t>
      </w:r>
      <w:r>
        <w:rPr>
          <w:sz w:val="21"/>
          <w:szCs w:val="21"/>
        </w:rPr>
        <w:t xml:space="preserve"> and choose </w:t>
      </w:r>
      <w:r w:rsidRPr="00682AF7">
        <w:rPr>
          <w:b/>
          <w:sz w:val="21"/>
          <w:szCs w:val="21"/>
        </w:rPr>
        <w:t>Internet Options</w:t>
      </w:r>
      <w:r w:rsidR="00682AF7">
        <w:rPr>
          <w:sz w:val="21"/>
          <w:szCs w:val="21"/>
        </w:rPr>
        <w:t>.</w:t>
      </w:r>
    </w:p>
    <w:p w:rsidR="00ED4839" w:rsidRDefault="00ED4839" w:rsidP="00ED4839">
      <w:pPr>
        <w:pStyle w:val="ListParagraph"/>
        <w:keepNext/>
        <w:numPr>
          <w:ilvl w:val="0"/>
          <w:numId w:val="3"/>
        </w:numPr>
        <w:rPr>
          <w:sz w:val="21"/>
          <w:szCs w:val="21"/>
        </w:rPr>
      </w:pPr>
      <w:r>
        <w:rPr>
          <w:sz w:val="21"/>
          <w:szCs w:val="21"/>
        </w:rPr>
        <w:t>Under Browsing History</w:t>
      </w:r>
      <w:r w:rsidR="00682AF7">
        <w:rPr>
          <w:sz w:val="21"/>
          <w:szCs w:val="21"/>
        </w:rPr>
        <w:t>, click on the</w:t>
      </w:r>
      <w:r>
        <w:rPr>
          <w:sz w:val="21"/>
          <w:szCs w:val="21"/>
        </w:rPr>
        <w:t xml:space="preserve"> </w:t>
      </w:r>
      <w:r w:rsidRPr="00682AF7">
        <w:rPr>
          <w:b/>
          <w:sz w:val="21"/>
          <w:szCs w:val="21"/>
        </w:rPr>
        <w:t>Delete</w:t>
      </w:r>
      <w:r>
        <w:rPr>
          <w:sz w:val="21"/>
          <w:szCs w:val="21"/>
        </w:rPr>
        <w:t xml:space="preserve"> button</w:t>
      </w:r>
      <w:r w:rsidR="00682AF7">
        <w:rPr>
          <w:sz w:val="21"/>
          <w:szCs w:val="21"/>
        </w:rPr>
        <w:t>.</w:t>
      </w:r>
      <w:r>
        <w:rPr>
          <w:sz w:val="21"/>
          <w:szCs w:val="21"/>
        </w:rPr>
        <w:t xml:space="preserve"> </w:t>
      </w:r>
    </w:p>
    <w:p w:rsidR="00ED4839" w:rsidRPr="00ED4839" w:rsidRDefault="00ED4839" w:rsidP="00ED4839">
      <w:pPr>
        <w:pStyle w:val="ListParagraph"/>
        <w:keepNext/>
        <w:rPr>
          <w:sz w:val="21"/>
          <w:szCs w:val="21"/>
        </w:rPr>
      </w:pPr>
    </w:p>
    <w:p w:rsidR="00B21097" w:rsidRDefault="00ED4839">
      <w:r>
        <w:rPr>
          <w:noProof/>
        </w:rPr>
        <w:drawing>
          <wp:inline distT="0" distB="0" distL="0" distR="0">
            <wp:extent cx="4019550" cy="508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5086350"/>
                    </a:xfrm>
                    <a:prstGeom prst="rect">
                      <a:avLst/>
                    </a:prstGeom>
                    <a:noFill/>
                    <a:ln>
                      <a:noFill/>
                    </a:ln>
                  </pic:spPr>
                </pic:pic>
              </a:graphicData>
            </a:graphic>
          </wp:inline>
        </w:drawing>
      </w:r>
    </w:p>
    <w:p w:rsidR="00ED4839" w:rsidRPr="00A54C44" w:rsidRDefault="00D55E98" w:rsidP="00ED4839">
      <w:pPr>
        <w:pStyle w:val="ListParagraph"/>
        <w:numPr>
          <w:ilvl w:val="0"/>
          <w:numId w:val="3"/>
        </w:numPr>
        <w:rPr>
          <w:sz w:val="21"/>
          <w:szCs w:val="21"/>
        </w:rPr>
      </w:pPr>
      <w:r>
        <w:rPr>
          <w:sz w:val="21"/>
          <w:szCs w:val="21"/>
        </w:rPr>
        <w:t>O</w:t>
      </w:r>
      <w:r w:rsidR="00ED4839" w:rsidRPr="00A54C44">
        <w:rPr>
          <w:sz w:val="21"/>
          <w:szCs w:val="21"/>
        </w:rPr>
        <w:t xml:space="preserve">nly </w:t>
      </w:r>
      <w:r w:rsidR="0057518E" w:rsidRPr="00A54C44">
        <w:rPr>
          <w:sz w:val="21"/>
          <w:szCs w:val="21"/>
        </w:rPr>
        <w:t xml:space="preserve">the options for </w:t>
      </w:r>
      <w:r w:rsidR="00682AF7" w:rsidRPr="00A54C44">
        <w:rPr>
          <w:b/>
          <w:sz w:val="21"/>
          <w:szCs w:val="21"/>
        </w:rPr>
        <w:t>Temporary I</w:t>
      </w:r>
      <w:r w:rsidR="00ED4839" w:rsidRPr="00A54C44">
        <w:rPr>
          <w:b/>
          <w:sz w:val="21"/>
          <w:szCs w:val="21"/>
        </w:rPr>
        <w:t>nternet files</w:t>
      </w:r>
      <w:r w:rsidR="00A8378A">
        <w:rPr>
          <w:b/>
          <w:sz w:val="21"/>
          <w:szCs w:val="21"/>
        </w:rPr>
        <w:t xml:space="preserve"> </w:t>
      </w:r>
      <w:r w:rsidR="00A8378A" w:rsidRPr="00A8378A">
        <w:rPr>
          <w:sz w:val="21"/>
          <w:szCs w:val="21"/>
        </w:rPr>
        <w:t>and</w:t>
      </w:r>
      <w:r w:rsidR="00A8378A">
        <w:rPr>
          <w:b/>
          <w:sz w:val="21"/>
          <w:szCs w:val="21"/>
        </w:rPr>
        <w:t xml:space="preserve"> </w:t>
      </w:r>
      <w:r w:rsidR="00ED4839" w:rsidRPr="00A54C44">
        <w:rPr>
          <w:b/>
          <w:sz w:val="21"/>
          <w:szCs w:val="21"/>
        </w:rPr>
        <w:t>Cookies</w:t>
      </w:r>
      <w:r w:rsidR="00ED4839" w:rsidRPr="00A54C44">
        <w:rPr>
          <w:sz w:val="21"/>
          <w:szCs w:val="21"/>
        </w:rPr>
        <w:t xml:space="preserve"> </w:t>
      </w:r>
      <w:r>
        <w:rPr>
          <w:sz w:val="21"/>
          <w:szCs w:val="21"/>
        </w:rPr>
        <w:t xml:space="preserve">need to be </w:t>
      </w:r>
      <w:r w:rsidR="00ED4839" w:rsidRPr="00A54C44">
        <w:rPr>
          <w:sz w:val="21"/>
          <w:szCs w:val="21"/>
        </w:rPr>
        <w:t>selected.</w:t>
      </w:r>
    </w:p>
    <w:p w:rsidR="00ED4839" w:rsidRPr="00A54C44" w:rsidRDefault="00ED4839" w:rsidP="00ED4839">
      <w:pPr>
        <w:pStyle w:val="ListParagraph"/>
        <w:numPr>
          <w:ilvl w:val="0"/>
          <w:numId w:val="3"/>
        </w:numPr>
        <w:rPr>
          <w:sz w:val="21"/>
          <w:szCs w:val="21"/>
        </w:rPr>
      </w:pPr>
      <w:r w:rsidRPr="00A54C44">
        <w:rPr>
          <w:sz w:val="21"/>
          <w:szCs w:val="21"/>
        </w:rPr>
        <w:t xml:space="preserve">Click </w:t>
      </w:r>
      <w:r w:rsidR="00A54C44" w:rsidRPr="00A54C44">
        <w:rPr>
          <w:b/>
          <w:sz w:val="21"/>
          <w:szCs w:val="21"/>
        </w:rPr>
        <w:t>Delete</w:t>
      </w:r>
      <w:r w:rsidRPr="00A54C44">
        <w:rPr>
          <w:sz w:val="21"/>
          <w:szCs w:val="21"/>
        </w:rPr>
        <w:t xml:space="preserve"> button</w:t>
      </w:r>
      <w:r w:rsidR="00A54C44" w:rsidRPr="00A54C44">
        <w:rPr>
          <w:sz w:val="21"/>
          <w:szCs w:val="21"/>
        </w:rPr>
        <w:t>.</w:t>
      </w:r>
      <w:r w:rsidRPr="00A54C44">
        <w:rPr>
          <w:sz w:val="21"/>
          <w:szCs w:val="21"/>
        </w:rPr>
        <w:t xml:space="preserve"> </w:t>
      </w:r>
    </w:p>
    <w:p w:rsidR="00ED4839" w:rsidRPr="00A54C44" w:rsidRDefault="00ED4839" w:rsidP="00ED4839">
      <w:pPr>
        <w:pStyle w:val="ListParagraph"/>
        <w:numPr>
          <w:ilvl w:val="0"/>
          <w:numId w:val="3"/>
        </w:numPr>
        <w:rPr>
          <w:sz w:val="21"/>
          <w:szCs w:val="21"/>
        </w:rPr>
      </w:pPr>
      <w:r w:rsidRPr="00A54C44">
        <w:rPr>
          <w:sz w:val="21"/>
          <w:szCs w:val="21"/>
        </w:rPr>
        <w:t xml:space="preserve">Click </w:t>
      </w:r>
      <w:r w:rsidRPr="00A54C44">
        <w:rPr>
          <w:b/>
          <w:sz w:val="21"/>
          <w:szCs w:val="21"/>
        </w:rPr>
        <w:t>Okay</w:t>
      </w:r>
      <w:r w:rsidR="00A54C44" w:rsidRPr="00A54C44">
        <w:rPr>
          <w:sz w:val="21"/>
          <w:szCs w:val="21"/>
        </w:rPr>
        <w:t>.</w:t>
      </w:r>
      <w:r w:rsidRPr="00A54C44">
        <w:rPr>
          <w:sz w:val="21"/>
          <w:szCs w:val="21"/>
        </w:rPr>
        <w:t xml:space="preserve"> </w:t>
      </w:r>
    </w:p>
    <w:p w:rsidR="00ED4839" w:rsidRPr="00A54C44" w:rsidRDefault="00A54C44" w:rsidP="00A54C44">
      <w:pPr>
        <w:pStyle w:val="ListParagraph"/>
        <w:numPr>
          <w:ilvl w:val="0"/>
          <w:numId w:val="3"/>
        </w:numPr>
        <w:rPr>
          <w:sz w:val="21"/>
          <w:szCs w:val="21"/>
        </w:rPr>
      </w:pPr>
      <w:r w:rsidRPr="00A54C44">
        <w:rPr>
          <w:sz w:val="21"/>
          <w:szCs w:val="21"/>
        </w:rPr>
        <w:t>Close the browser and any other browser window that may be open</w:t>
      </w:r>
      <w:r w:rsidR="00ED4839" w:rsidRPr="00A54C44">
        <w:rPr>
          <w:sz w:val="21"/>
          <w:szCs w:val="21"/>
        </w:rPr>
        <w:t xml:space="preserve">. </w:t>
      </w:r>
    </w:p>
    <w:p w:rsidR="00ED4839" w:rsidRPr="00A54C44" w:rsidRDefault="00A54C44" w:rsidP="00A54C44">
      <w:pPr>
        <w:pStyle w:val="ListParagraph"/>
        <w:numPr>
          <w:ilvl w:val="0"/>
          <w:numId w:val="3"/>
        </w:numPr>
        <w:rPr>
          <w:sz w:val="21"/>
          <w:szCs w:val="21"/>
        </w:rPr>
      </w:pPr>
      <w:r w:rsidRPr="00A54C44">
        <w:rPr>
          <w:sz w:val="21"/>
          <w:szCs w:val="21"/>
        </w:rPr>
        <w:t>Open a new browser session and attempt to login to the chapter site</w:t>
      </w:r>
      <w:r w:rsidR="00ED4839" w:rsidRPr="00A54C44">
        <w:rPr>
          <w:sz w:val="21"/>
          <w:szCs w:val="21"/>
        </w:rPr>
        <w:t xml:space="preserve">. </w:t>
      </w:r>
    </w:p>
    <w:p w:rsidR="00A33A6D" w:rsidRDefault="00A33A6D"/>
    <w:sectPr w:rsidR="00A33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11D72"/>
    <w:multiLevelType w:val="multilevel"/>
    <w:tmpl w:val="8842D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6995654"/>
    <w:multiLevelType w:val="hybridMultilevel"/>
    <w:tmpl w:val="B59A84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EE2677"/>
    <w:multiLevelType w:val="multilevel"/>
    <w:tmpl w:val="AC8C1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6D"/>
    <w:rsid w:val="00071C13"/>
    <w:rsid w:val="00101FA3"/>
    <w:rsid w:val="0057518E"/>
    <w:rsid w:val="00682AF7"/>
    <w:rsid w:val="008E4E49"/>
    <w:rsid w:val="00A33A6D"/>
    <w:rsid w:val="00A54C44"/>
    <w:rsid w:val="00A67F60"/>
    <w:rsid w:val="00A8378A"/>
    <w:rsid w:val="00AE5E9C"/>
    <w:rsid w:val="00B02895"/>
    <w:rsid w:val="00B21097"/>
    <w:rsid w:val="00CA70C2"/>
    <w:rsid w:val="00D55E98"/>
    <w:rsid w:val="00ED4839"/>
    <w:rsid w:val="00FA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A6D"/>
    <w:rPr>
      <w:rFonts w:ascii="Tahoma" w:hAnsi="Tahoma" w:cs="Tahoma"/>
      <w:sz w:val="16"/>
      <w:szCs w:val="16"/>
    </w:rPr>
  </w:style>
  <w:style w:type="character" w:styleId="Strong">
    <w:name w:val="Strong"/>
    <w:basedOn w:val="DefaultParagraphFont"/>
    <w:uiPriority w:val="22"/>
    <w:qFormat/>
    <w:rsid w:val="00B21097"/>
    <w:rPr>
      <w:b/>
      <w:bCs/>
    </w:rPr>
  </w:style>
  <w:style w:type="paragraph" w:styleId="ListParagraph">
    <w:name w:val="List Paragraph"/>
    <w:basedOn w:val="Normal"/>
    <w:uiPriority w:val="34"/>
    <w:qFormat/>
    <w:rsid w:val="00ED4839"/>
    <w:pPr>
      <w:ind w:left="720"/>
      <w:contextualSpacing/>
    </w:pPr>
  </w:style>
  <w:style w:type="character" w:styleId="CommentReference">
    <w:name w:val="annotation reference"/>
    <w:basedOn w:val="DefaultParagraphFont"/>
    <w:uiPriority w:val="99"/>
    <w:semiHidden/>
    <w:unhideWhenUsed/>
    <w:rsid w:val="00A67F60"/>
    <w:rPr>
      <w:sz w:val="16"/>
      <w:szCs w:val="16"/>
    </w:rPr>
  </w:style>
  <w:style w:type="paragraph" w:styleId="CommentText">
    <w:name w:val="annotation text"/>
    <w:basedOn w:val="Normal"/>
    <w:link w:val="CommentTextChar"/>
    <w:uiPriority w:val="99"/>
    <w:semiHidden/>
    <w:unhideWhenUsed/>
    <w:rsid w:val="00A67F60"/>
    <w:pPr>
      <w:spacing w:line="240" w:lineRule="auto"/>
    </w:pPr>
    <w:rPr>
      <w:sz w:val="20"/>
      <w:szCs w:val="20"/>
    </w:rPr>
  </w:style>
  <w:style w:type="character" w:customStyle="1" w:styleId="CommentTextChar">
    <w:name w:val="Comment Text Char"/>
    <w:basedOn w:val="DefaultParagraphFont"/>
    <w:link w:val="CommentText"/>
    <w:uiPriority w:val="99"/>
    <w:semiHidden/>
    <w:rsid w:val="00A67F60"/>
    <w:rPr>
      <w:sz w:val="20"/>
      <w:szCs w:val="20"/>
    </w:rPr>
  </w:style>
  <w:style w:type="paragraph" w:styleId="CommentSubject">
    <w:name w:val="annotation subject"/>
    <w:basedOn w:val="CommentText"/>
    <w:next w:val="CommentText"/>
    <w:link w:val="CommentSubjectChar"/>
    <w:uiPriority w:val="99"/>
    <w:semiHidden/>
    <w:unhideWhenUsed/>
    <w:rsid w:val="00A67F60"/>
    <w:rPr>
      <w:b/>
      <w:bCs/>
    </w:rPr>
  </w:style>
  <w:style w:type="character" w:customStyle="1" w:styleId="CommentSubjectChar">
    <w:name w:val="Comment Subject Char"/>
    <w:basedOn w:val="CommentTextChar"/>
    <w:link w:val="CommentSubject"/>
    <w:uiPriority w:val="99"/>
    <w:semiHidden/>
    <w:rsid w:val="00A67F60"/>
    <w:rPr>
      <w:b/>
      <w:bCs/>
      <w:sz w:val="20"/>
      <w:szCs w:val="20"/>
    </w:rPr>
  </w:style>
  <w:style w:type="character" w:styleId="Hyperlink">
    <w:name w:val="Hyperlink"/>
    <w:basedOn w:val="DefaultParagraphFont"/>
    <w:uiPriority w:val="99"/>
    <w:semiHidden/>
    <w:unhideWhenUsed/>
    <w:rsid w:val="00CA70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A6D"/>
    <w:rPr>
      <w:rFonts w:ascii="Tahoma" w:hAnsi="Tahoma" w:cs="Tahoma"/>
      <w:sz w:val="16"/>
      <w:szCs w:val="16"/>
    </w:rPr>
  </w:style>
  <w:style w:type="character" w:styleId="Strong">
    <w:name w:val="Strong"/>
    <w:basedOn w:val="DefaultParagraphFont"/>
    <w:uiPriority w:val="22"/>
    <w:qFormat/>
    <w:rsid w:val="00B21097"/>
    <w:rPr>
      <w:b/>
      <w:bCs/>
    </w:rPr>
  </w:style>
  <w:style w:type="paragraph" w:styleId="ListParagraph">
    <w:name w:val="List Paragraph"/>
    <w:basedOn w:val="Normal"/>
    <w:uiPriority w:val="34"/>
    <w:qFormat/>
    <w:rsid w:val="00ED4839"/>
    <w:pPr>
      <w:ind w:left="720"/>
      <w:contextualSpacing/>
    </w:pPr>
  </w:style>
  <w:style w:type="character" w:styleId="CommentReference">
    <w:name w:val="annotation reference"/>
    <w:basedOn w:val="DefaultParagraphFont"/>
    <w:uiPriority w:val="99"/>
    <w:semiHidden/>
    <w:unhideWhenUsed/>
    <w:rsid w:val="00A67F60"/>
    <w:rPr>
      <w:sz w:val="16"/>
      <w:szCs w:val="16"/>
    </w:rPr>
  </w:style>
  <w:style w:type="paragraph" w:styleId="CommentText">
    <w:name w:val="annotation text"/>
    <w:basedOn w:val="Normal"/>
    <w:link w:val="CommentTextChar"/>
    <w:uiPriority w:val="99"/>
    <w:semiHidden/>
    <w:unhideWhenUsed/>
    <w:rsid w:val="00A67F60"/>
    <w:pPr>
      <w:spacing w:line="240" w:lineRule="auto"/>
    </w:pPr>
    <w:rPr>
      <w:sz w:val="20"/>
      <w:szCs w:val="20"/>
    </w:rPr>
  </w:style>
  <w:style w:type="character" w:customStyle="1" w:styleId="CommentTextChar">
    <w:name w:val="Comment Text Char"/>
    <w:basedOn w:val="DefaultParagraphFont"/>
    <w:link w:val="CommentText"/>
    <w:uiPriority w:val="99"/>
    <w:semiHidden/>
    <w:rsid w:val="00A67F60"/>
    <w:rPr>
      <w:sz w:val="20"/>
      <w:szCs w:val="20"/>
    </w:rPr>
  </w:style>
  <w:style w:type="paragraph" w:styleId="CommentSubject">
    <w:name w:val="annotation subject"/>
    <w:basedOn w:val="CommentText"/>
    <w:next w:val="CommentText"/>
    <w:link w:val="CommentSubjectChar"/>
    <w:uiPriority w:val="99"/>
    <w:semiHidden/>
    <w:unhideWhenUsed/>
    <w:rsid w:val="00A67F60"/>
    <w:rPr>
      <w:b/>
      <w:bCs/>
    </w:rPr>
  </w:style>
  <w:style w:type="character" w:customStyle="1" w:styleId="CommentSubjectChar">
    <w:name w:val="Comment Subject Char"/>
    <w:basedOn w:val="CommentTextChar"/>
    <w:link w:val="CommentSubject"/>
    <w:uiPriority w:val="99"/>
    <w:semiHidden/>
    <w:rsid w:val="00A67F60"/>
    <w:rPr>
      <w:b/>
      <w:bCs/>
      <w:sz w:val="20"/>
      <w:szCs w:val="20"/>
    </w:rPr>
  </w:style>
  <w:style w:type="character" w:styleId="Hyperlink">
    <w:name w:val="Hyperlink"/>
    <w:basedOn w:val="DefaultParagraphFont"/>
    <w:uiPriority w:val="99"/>
    <w:semiHidden/>
    <w:unhideWhenUsed/>
    <w:rsid w:val="00CA70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09556">
      <w:bodyDiv w:val="1"/>
      <w:marLeft w:val="0"/>
      <w:marRight w:val="0"/>
      <w:marTop w:val="0"/>
      <w:marBottom w:val="0"/>
      <w:divBdr>
        <w:top w:val="none" w:sz="0" w:space="0" w:color="auto"/>
        <w:left w:val="none" w:sz="0" w:space="0" w:color="auto"/>
        <w:bottom w:val="none" w:sz="0" w:space="0" w:color="auto"/>
        <w:right w:val="none" w:sz="0" w:space="0" w:color="auto"/>
      </w:divBdr>
    </w:div>
    <w:div w:id="577634628">
      <w:bodyDiv w:val="1"/>
      <w:marLeft w:val="0"/>
      <w:marRight w:val="0"/>
      <w:marTop w:val="0"/>
      <w:marBottom w:val="0"/>
      <w:divBdr>
        <w:top w:val="none" w:sz="0" w:space="0" w:color="auto"/>
        <w:left w:val="none" w:sz="0" w:space="0" w:color="auto"/>
        <w:bottom w:val="none" w:sz="0" w:space="0" w:color="auto"/>
        <w:right w:val="none" w:sz="0" w:space="0" w:color="auto"/>
      </w:divBdr>
    </w:div>
    <w:div w:id="1529876627">
      <w:bodyDiv w:val="1"/>
      <w:marLeft w:val="0"/>
      <w:marRight w:val="0"/>
      <w:marTop w:val="0"/>
      <w:marBottom w:val="0"/>
      <w:divBdr>
        <w:top w:val="none" w:sz="0" w:space="0" w:color="auto"/>
        <w:left w:val="none" w:sz="0" w:space="0" w:color="auto"/>
        <w:bottom w:val="none" w:sz="0" w:space="0" w:color="auto"/>
        <w:right w:val="none" w:sz="0" w:space="0" w:color="auto"/>
      </w:divBdr>
    </w:div>
    <w:div w:id="1640571859">
      <w:bodyDiv w:val="1"/>
      <w:marLeft w:val="0"/>
      <w:marRight w:val="0"/>
      <w:marTop w:val="0"/>
      <w:marBottom w:val="0"/>
      <w:divBdr>
        <w:top w:val="none" w:sz="0" w:space="0" w:color="auto"/>
        <w:left w:val="none" w:sz="0" w:space="0" w:color="auto"/>
        <w:bottom w:val="none" w:sz="0" w:space="0" w:color="auto"/>
        <w:right w:val="none" w:sz="0" w:space="0" w:color="auto"/>
      </w:divBdr>
      <w:divsChild>
        <w:div w:id="176037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pmi.org/About-Us/Browser-Support.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E7EC0-CFBF-4CB8-B778-BBB6E85B0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Wildes</dc:creator>
  <cp:lastModifiedBy>Alex Wildes</cp:lastModifiedBy>
  <cp:revision>6</cp:revision>
  <dcterms:created xsi:type="dcterms:W3CDTF">2013-04-25T19:19:00Z</dcterms:created>
  <dcterms:modified xsi:type="dcterms:W3CDTF">2013-06-06T17:17:00Z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ix-File Number">
    <vt:lpwstr>INFOTECH-Administration-Gen Corr Office Admn</vt:lpwstr>
  </property>
</Properties>
</file>